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1A" w:rsidRDefault="009C731A">
      <w:pPr>
        <w:pStyle w:val="Heading1"/>
      </w:pPr>
      <w:r>
        <w:t>1 Nephi 21</w:t>
      </w:r>
    </w:p>
    <w:p w:rsidR="009C731A" w:rsidRDefault="009C731A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And again: Hearken, O ye house of Israel, all ye that are broken off and are driven out because of the wickedness of the pastors of my people; yea, all ye that are broken off, that are scattered abroad, who are of my people, O house of Israel. Listen, O isles, unto me, and hearken ye people from far; the Lord hath called me from the womb; from the bowels of my mother hath he made mention of my name.</w:t>
      </w:r>
    </w:p>
    <w:p w:rsidR="009C731A" w:rsidRDefault="009C731A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And he hath made my mouth like a sharp sword; in the shadow of his hand hath he hid me, and made me a polished shaft; in his quiver hath he hid me;</w:t>
      </w:r>
    </w:p>
    <w:p w:rsidR="009C731A" w:rsidRDefault="009C731A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And said unto me: Thou art my servant, O Israel, in whom I will be glorified.</w:t>
      </w:r>
    </w:p>
    <w:p w:rsidR="009C731A" w:rsidRDefault="009C731A">
      <w:pPr>
        <w:pStyle w:val="VerseText"/>
      </w:pPr>
      <w:r>
        <w:rPr>
          <w:rStyle w:val="VerseNumber"/>
        </w:rPr>
        <w:t>4</w:t>
      </w:r>
      <w:r>
        <w:rPr>
          <w:rStyle w:val="VerseNumber"/>
        </w:rPr>
        <w:tab/>
      </w:r>
      <w:r>
        <w:t>Then I said, I have labored in vain, I have spent my strength for naught and in vain; surely my judgment is with the Lord, and my work with my God.</w:t>
      </w:r>
    </w:p>
    <w:p w:rsidR="009C731A" w:rsidRDefault="009C731A">
      <w:pPr>
        <w:pStyle w:val="VerseText"/>
      </w:pPr>
      <w:r>
        <w:rPr>
          <w:rStyle w:val="VerseNumber"/>
        </w:rPr>
        <w:t>5</w:t>
      </w:r>
      <w:r>
        <w:rPr>
          <w:rStyle w:val="VerseNumber"/>
        </w:rPr>
        <w:tab/>
      </w:r>
      <w:r>
        <w:t>And now, saith the Lord—that formed me from the womb that I should be his servant, to bring Jacob again to him—though Israel be not gathered, yet shall I be glorious in the eyes of the Lord, and my God shall be my strength.</w:t>
      </w:r>
    </w:p>
    <w:p w:rsidR="009C731A" w:rsidRDefault="009C731A">
      <w:pPr>
        <w:pStyle w:val="VerseText"/>
      </w:pPr>
      <w:r>
        <w:rPr>
          <w:rStyle w:val="VerseNumber"/>
        </w:rPr>
        <w:t>6</w:t>
      </w:r>
      <w:r>
        <w:rPr>
          <w:rStyle w:val="VerseNumber"/>
        </w:rPr>
        <w:tab/>
      </w:r>
      <w:r>
        <w:t>And he said: It is a light thing that thou shouldst be my servant to raise up the tribes of Jacob, and to restore the preserved of Israel. I will also give thee for a light to the Gentiles, that thou mayest be my salvation unto the ends of the earth.</w:t>
      </w:r>
    </w:p>
    <w:p w:rsidR="009C731A" w:rsidRDefault="009C731A">
      <w:pPr>
        <w:pStyle w:val="VerseText"/>
      </w:pPr>
      <w:r>
        <w:rPr>
          <w:rStyle w:val="VerseNumber"/>
        </w:rPr>
        <w:t>7</w:t>
      </w:r>
      <w:r>
        <w:rPr>
          <w:rStyle w:val="VerseNumber"/>
        </w:rPr>
        <w:tab/>
      </w:r>
      <w:r>
        <w:t>Thus saith the Lord, the Redeemer of Israel, his Holy One, to him whom man despiseth, to him whom the nations abhorreth, to servant of rulers: Kings shall see and arise, princes also shall worship, because of the Lord that is faithful.</w:t>
      </w:r>
    </w:p>
    <w:p w:rsidR="009C731A" w:rsidRDefault="009C731A">
      <w:pPr>
        <w:pStyle w:val="VerseText"/>
      </w:pPr>
      <w:r>
        <w:rPr>
          <w:rStyle w:val="VerseNumber"/>
        </w:rPr>
        <w:t>8</w:t>
      </w:r>
      <w:r>
        <w:rPr>
          <w:rStyle w:val="VerseNumber"/>
        </w:rPr>
        <w:tab/>
      </w:r>
      <w:r>
        <w:t>Thus saith the Lord: In an acceptable time have I heard thee, O isles of the sea, and in a day of salvation have I helped thee; and I will preserve thee, and give thee my servant for a covenant of the people, to establish the earth, to cause to inherit the desolate heritages;</w:t>
      </w:r>
    </w:p>
    <w:p w:rsidR="009C731A" w:rsidRDefault="009C731A">
      <w:pPr>
        <w:pStyle w:val="VerseText"/>
      </w:pPr>
      <w:r>
        <w:rPr>
          <w:rStyle w:val="VerseNumber"/>
        </w:rPr>
        <w:t>9</w:t>
      </w:r>
      <w:r>
        <w:rPr>
          <w:rStyle w:val="VerseNumber"/>
        </w:rPr>
        <w:tab/>
      </w:r>
      <w:r>
        <w:t>That thou mayest say to the prisoners: Go forth; to them that sit in darkness: Show yourselves. They shall feed in the ways, and their pastures shall be in all high places.</w:t>
      </w:r>
    </w:p>
    <w:p w:rsidR="009C731A" w:rsidRDefault="009C731A">
      <w:pPr>
        <w:pStyle w:val="VerseText"/>
      </w:pPr>
      <w:r>
        <w:rPr>
          <w:rStyle w:val="VerseNumber"/>
        </w:rPr>
        <w:t>10</w:t>
      </w:r>
      <w:r>
        <w:rPr>
          <w:rStyle w:val="VerseNumber"/>
        </w:rPr>
        <w:tab/>
      </w:r>
      <w:r>
        <w:t>They shall not hunger nor thirst, neither shall the heat nor the sun smite them; for he that hath mercy on them shall lead them, even by the springs of water shall he guide them.</w:t>
      </w:r>
    </w:p>
    <w:p w:rsidR="009C731A" w:rsidRDefault="009C731A">
      <w:pPr>
        <w:pStyle w:val="VerseText"/>
      </w:pPr>
      <w:r>
        <w:rPr>
          <w:rStyle w:val="VerseNumber"/>
        </w:rPr>
        <w:t>11</w:t>
      </w:r>
      <w:r>
        <w:rPr>
          <w:rStyle w:val="VerseNumber"/>
        </w:rPr>
        <w:tab/>
      </w:r>
      <w:r>
        <w:t>And I will make all my mountains a way, and my highways shall be exalted.</w:t>
      </w:r>
    </w:p>
    <w:p w:rsidR="009C731A" w:rsidRDefault="009C731A">
      <w:pPr>
        <w:pStyle w:val="VerseText"/>
      </w:pPr>
      <w:r>
        <w:rPr>
          <w:rStyle w:val="VerseNumber"/>
        </w:rPr>
        <w:t>12</w:t>
      </w:r>
      <w:r>
        <w:rPr>
          <w:rStyle w:val="VerseNumber"/>
        </w:rPr>
        <w:tab/>
      </w:r>
      <w:r>
        <w:t>And then, O house of Israel, behold, these shall come from far; and lo, these from the north and from the west; and these from the land of Sinim.</w:t>
      </w:r>
    </w:p>
    <w:p w:rsidR="009C731A" w:rsidRDefault="009C731A">
      <w:pPr>
        <w:pStyle w:val="VerseText"/>
      </w:pPr>
      <w:r>
        <w:rPr>
          <w:rStyle w:val="VerseNumber"/>
        </w:rPr>
        <w:t>13</w:t>
      </w:r>
      <w:r>
        <w:rPr>
          <w:rStyle w:val="VerseNumber"/>
        </w:rPr>
        <w:tab/>
      </w:r>
      <w:r>
        <w:t>Sing, O heavens; and be joyful, O earth; for the feet of those who are in the east shall be established; and break forth into singing, O mountains; for they shall be smitten no more; for the Lord hath comforted his people, and will have mercy upon his afflicted.</w:t>
      </w:r>
    </w:p>
    <w:p w:rsidR="009C731A" w:rsidRDefault="009C731A">
      <w:pPr>
        <w:pStyle w:val="VerseText"/>
      </w:pPr>
      <w:r>
        <w:rPr>
          <w:rStyle w:val="VerseNumber"/>
        </w:rPr>
        <w:t>14</w:t>
      </w:r>
      <w:r>
        <w:rPr>
          <w:rStyle w:val="VerseNumber"/>
        </w:rPr>
        <w:tab/>
      </w:r>
      <w:r>
        <w:t>But, behold, Zion hath said: The Lord hath forsaken me, and my Lord hath forgotten me—but he will show that he hath not.</w:t>
      </w:r>
    </w:p>
    <w:p w:rsidR="009C731A" w:rsidRDefault="009C731A">
      <w:pPr>
        <w:pStyle w:val="VerseText"/>
      </w:pPr>
      <w:r>
        <w:rPr>
          <w:rStyle w:val="VerseNumber"/>
        </w:rPr>
        <w:t>15</w:t>
      </w:r>
      <w:r>
        <w:rPr>
          <w:rStyle w:val="VerseNumber"/>
        </w:rPr>
        <w:tab/>
      </w:r>
      <w:r>
        <w:t>For can a woman forget her sucking child, that she should not have compassion on the son of her womb? Yea, they may forget, yet will I not forget thee, O house of Israel.</w:t>
      </w:r>
    </w:p>
    <w:p w:rsidR="009C731A" w:rsidRDefault="009C731A">
      <w:pPr>
        <w:pStyle w:val="VerseText"/>
      </w:pPr>
      <w:r>
        <w:rPr>
          <w:rStyle w:val="VerseNumber"/>
        </w:rPr>
        <w:t>16</w:t>
      </w:r>
      <w:r>
        <w:rPr>
          <w:rStyle w:val="VerseNumber"/>
        </w:rPr>
        <w:tab/>
      </w:r>
      <w:r>
        <w:t>Behold, I have graven thee upon the palms of my hands; thy walls are continually before me.</w:t>
      </w:r>
    </w:p>
    <w:p w:rsidR="009C731A" w:rsidRDefault="009C731A">
      <w:pPr>
        <w:pStyle w:val="VerseText"/>
      </w:pPr>
      <w:r>
        <w:rPr>
          <w:rStyle w:val="VerseNumber"/>
        </w:rPr>
        <w:t>17</w:t>
      </w:r>
      <w:r>
        <w:rPr>
          <w:rStyle w:val="VerseNumber"/>
        </w:rPr>
        <w:tab/>
      </w:r>
      <w:r>
        <w:t>Thy children shall make haste against thy destroyers; and they that made thee waste shall go forth of thee.</w:t>
      </w:r>
    </w:p>
    <w:p w:rsidR="009C731A" w:rsidRDefault="009C731A">
      <w:pPr>
        <w:pStyle w:val="VerseText"/>
      </w:pPr>
      <w:r>
        <w:rPr>
          <w:rStyle w:val="VerseNumber"/>
        </w:rPr>
        <w:t>18</w:t>
      </w:r>
      <w:r>
        <w:rPr>
          <w:rStyle w:val="VerseNumber"/>
        </w:rPr>
        <w:tab/>
      </w:r>
      <w:r>
        <w:t>Lift up thine eyes round about and behold; all these gather themselves together, and they shall come to thee. And as I live, saith the Lord, thou shalt surely clothe thee with them all, as with an ornament, and bind them on even as a bride.</w:t>
      </w:r>
    </w:p>
    <w:p w:rsidR="009C731A" w:rsidRDefault="009C731A">
      <w:pPr>
        <w:pStyle w:val="VerseText"/>
      </w:pPr>
      <w:r>
        <w:rPr>
          <w:rStyle w:val="VerseNumber"/>
        </w:rPr>
        <w:t>19</w:t>
      </w:r>
      <w:r>
        <w:rPr>
          <w:rStyle w:val="VerseNumber"/>
        </w:rPr>
        <w:tab/>
      </w:r>
      <w:r>
        <w:t>For thy waste and thy desolate places, and the land of thy destruction, shall even now be too narrow by reason of the inhabitants; and they that swallowed thee up shall be far away.</w:t>
      </w:r>
    </w:p>
    <w:p w:rsidR="009C731A" w:rsidRDefault="009C731A">
      <w:pPr>
        <w:pStyle w:val="VerseText"/>
      </w:pPr>
      <w:r>
        <w:rPr>
          <w:rStyle w:val="VerseNumber"/>
        </w:rPr>
        <w:t>20</w:t>
      </w:r>
      <w:r>
        <w:rPr>
          <w:rStyle w:val="VerseNumber"/>
        </w:rPr>
        <w:tab/>
      </w:r>
      <w:r>
        <w:t>The children whom thou shalt have, after thou hast lost the first, shall again in thine ears say: The place is too strait for me; give place to me that I may dwell.</w:t>
      </w:r>
    </w:p>
    <w:p w:rsidR="009C731A" w:rsidRDefault="009C731A">
      <w:pPr>
        <w:pStyle w:val="VerseText"/>
      </w:pPr>
      <w:r>
        <w:rPr>
          <w:rStyle w:val="VerseNumber"/>
        </w:rPr>
        <w:t>21</w:t>
      </w:r>
      <w:r>
        <w:rPr>
          <w:rStyle w:val="VerseNumber"/>
        </w:rPr>
        <w:tab/>
      </w:r>
      <w:r>
        <w:t>Then shalt thou say in thine heart: Who hath begotten me these, seeing I have lost my children, and am desolate, a captive, and removing to and fro? And who hath brought up these? Behold, I was left alone; these, where have they been?</w:t>
      </w:r>
    </w:p>
    <w:p w:rsidR="009C731A" w:rsidRDefault="009C731A">
      <w:pPr>
        <w:pStyle w:val="VerseText"/>
      </w:pPr>
      <w:r>
        <w:rPr>
          <w:rStyle w:val="VerseNumber"/>
        </w:rPr>
        <w:t>22</w:t>
      </w:r>
      <w:r>
        <w:rPr>
          <w:rStyle w:val="VerseNumber"/>
        </w:rPr>
        <w:tab/>
      </w:r>
      <w:r>
        <w:t>Thus saith the Lord God: Behold, I will lift up mine hand to the Gentiles, and set up my standard to the people; and they shall bring thy sons in their arms, and thy daughters shall be carried upon their shoulders.</w:t>
      </w:r>
    </w:p>
    <w:p w:rsidR="009C731A" w:rsidRDefault="009C731A">
      <w:pPr>
        <w:pStyle w:val="VerseText"/>
      </w:pPr>
      <w:r>
        <w:rPr>
          <w:rStyle w:val="VerseNumber"/>
        </w:rPr>
        <w:t>23</w:t>
      </w:r>
      <w:r>
        <w:rPr>
          <w:rStyle w:val="VerseNumber"/>
        </w:rPr>
        <w:tab/>
      </w:r>
      <w:r>
        <w:t>And kings shall be thy nursing fathers, and their queens thy nursing mothers; they shall bow down to thee with their face towards the earth, and lick up the dust of thy feet; and thou shalt know that I am the Lord; for they shall not be ashamed that wait for me.</w:t>
      </w:r>
    </w:p>
    <w:p w:rsidR="009C731A" w:rsidRDefault="009C731A">
      <w:pPr>
        <w:pStyle w:val="VerseText"/>
      </w:pPr>
      <w:r>
        <w:rPr>
          <w:rStyle w:val="VerseNumber"/>
        </w:rPr>
        <w:t>24</w:t>
      </w:r>
      <w:r>
        <w:rPr>
          <w:rStyle w:val="VerseNumber"/>
        </w:rPr>
        <w:tab/>
      </w:r>
      <w:r>
        <w:t>For shall the prey be taken from the mighty, or the lawful captives delivered?</w:t>
      </w:r>
    </w:p>
    <w:p w:rsidR="009C731A" w:rsidRDefault="009C731A">
      <w:pPr>
        <w:pStyle w:val="VerseText"/>
      </w:pPr>
      <w:r>
        <w:rPr>
          <w:rStyle w:val="VerseNumber"/>
        </w:rPr>
        <w:t>25</w:t>
      </w:r>
      <w:r>
        <w:rPr>
          <w:rStyle w:val="VerseNumber"/>
        </w:rPr>
        <w:tab/>
      </w:r>
      <w:r>
        <w:t>But thus saith the Lord, even the captives of the mighty shall be taken away, and the prey of the terrible shall be delivered; for I will contend with him that contendeth with thee, and I will save thy children.</w:t>
      </w:r>
    </w:p>
    <w:p w:rsidR="009C731A" w:rsidRDefault="009C731A">
      <w:pPr>
        <w:pStyle w:val="VerseText"/>
      </w:pPr>
      <w:r>
        <w:rPr>
          <w:rStyle w:val="VerseNumber"/>
        </w:rPr>
        <w:t>26</w:t>
      </w:r>
      <w:r>
        <w:rPr>
          <w:rStyle w:val="VerseNumber"/>
        </w:rPr>
        <w:tab/>
      </w:r>
      <w:r>
        <w:t>And I will feed them that oppress thee with their own flesh; they shall be drunken with their own blood as with sweet wine; and all flesh shall know that I, the Lord, am thy Savior and thy Redeemer, the Mighty One of Jacob.</w:t>
      </w:r>
    </w:p>
    <w:p w:rsidR="009C731A" w:rsidRDefault="009C731A" w:rsidP="00B92E9B">
      <w:pPr>
        <w:sectPr w:rsidR="009C731A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C249D2" w:rsidRDefault="00C249D2"/>
    <w:sectPr w:rsidR="00C2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1A"/>
    <w:rsid w:val="009C731A"/>
    <w:rsid w:val="00C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31A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31A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9C731A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9C731A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